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558F" w14:textId="77777777" w:rsidR="006E4A12" w:rsidRPr="006E4A12" w:rsidRDefault="006E4A12" w:rsidP="006E4A12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ndale Sans UI" w:hAnsi="Times New Roman" w:cs="Times New Roman"/>
          <w:i/>
          <w:kern w:val="2"/>
          <w:lang w:eastAsia="pl-PL"/>
        </w:rPr>
      </w:pPr>
      <w:r w:rsidRPr="006E4A12">
        <w:rPr>
          <w:rFonts w:ascii="Times New Roman" w:eastAsia="Andale Sans UI" w:hAnsi="Times New Roman" w:cs="Times New Roman"/>
          <w:i/>
          <w:kern w:val="2"/>
          <w:lang w:eastAsia="pl-PL"/>
        </w:rPr>
        <w:t>Obowiązek informacyjny -RODO</w:t>
      </w:r>
    </w:p>
    <w:p w14:paraId="3ABB4FFA" w14:textId="77777777" w:rsidR="0091075C" w:rsidRPr="006E4A12" w:rsidRDefault="007515B1" w:rsidP="006E4A12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</w:pPr>
      <w:r w:rsidRPr="006E4A12">
        <w:rPr>
          <w:rFonts w:ascii="Times New Roman" w:eastAsia="Andale Sans UI" w:hAnsi="Times New Roman" w:cs="Times New Roman"/>
          <w:b/>
          <w:i/>
          <w:iCs/>
          <w:kern w:val="2"/>
          <w:lang w:eastAsia="pl-PL"/>
        </w:rPr>
        <w:t>pracodawcy KFS</w:t>
      </w:r>
    </w:p>
    <w:p w14:paraId="3EF7FB91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91075C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14:paraId="7494DB39" w14:textId="77777777" w:rsidR="00393E85" w:rsidRDefault="00393E85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14:paraId="63A5855F" w14:textId="387B682D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br/>
        <w:t>w Brzezinach, ul. Sienkiewicza 11, telefon: 46 874 25 23, email: sekretariat@pup-brzeziny.pl</w:t>
      </w:r>
    </w:p>
    <w:p w14:paraId="5FFA8000" w14:textId="5BF73E55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0" w:name="_Hlk523404438"/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e-mail: </w:t>
      </w:r>
      <w:hyperlink r:id="rId4" w:history="1">
        <w:r w:rsidRPr="0091075C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91075C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0"/>
    <w:p w14:paraId="280D6ED2" w14:textId="5E75677F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3. Przetwarzanie Pani/Pana danych osobowych jest na podstawie </w:t>
      </w:r>
      <w:bookmarkStart w:id="1" w:name="_Hlk199505008"/>
      <w:r w:rsidR="007D31CC">
        <w:rPr>
          <w:rFonts w:ascii="Times New Roman" w:eastAsia="Andale Sans UI" w:hAnsi="Times New Roman" w:cs="Times New Roman"/>
          <w:kern w:val="2"/>
          <w:lang w:eastAsia="pl-PL"/>
        </w:rPr>
        <w:t xml:space="preserve">art. 47 ust. 1 ustawy z dnia 20 marca 2025 r. o rynku pracy i służbach zatrudnienia oraz </w:t>
      </w:r>
      <w:bookmarkEnd w:id="1"/>
      <w:r w:rsidRPr="0091075C">
        <w:rPr>
          <w:rFonts w:ascii="Times New Roman" w:eastAsia="Andale Sans UI" w:hAnsi="Times New Roman" w:cs="Times New Roman"/>
          <w:kern w:val="2"/>
          <w:lang w:eastAsia="pl-PL"/>
        </w:rPr>
        <w:t>art. 6 ust. 1 lit.</w:t>
      </w:r>
      <w:r w:rsidR="00C859BF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>c RODO w celu realizacji przez Powiatowy Urząd Pracy w Brzezinach zadań ustawowych wynikających z aktów prawnych i na ich podstawie, w szczególności:</w:t>
      </w:r>
    </w:p>
    <w:p w14:paraId="106C6E21" w14:textId="248C3630" w:rsidR="000500E4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-ustawy z dnia 20 </w:t>
      </w:r>
      <w:r w:rsidR="00F304DF">
        <w:rPr>
          <w:rFonts w:ascii="Times New Roman" w:eastAsia="Andale Sans UI" w:hAnsi="Times New Roman" w:cs="Times New Roman"/>
          <w:kern w:val="2"/>
          <w:lang w:eastAsia="pl-PL"/>
        </w:rPr>
        <w:t>marca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 20</w:t>
      </w:r>
      <w:r w:rsidR="00F304DF">
        <w:rPr>
          <w:rFonts w:ascii="Times New Roman" w:eastAsia="Andale Sans UI" w:hAnsi="Times New Roman" w:cs="Times New Roman"/>
          <w:kern w:val="2"/>
          <w:lang w:eastAsia="pl-PL"/>
        </w:rPr>
        <w:t>25</w:t>
      </w:r>
      <w:r w:rsidR="00197764">
        <w:rPr>
          <w:rFonts w:ascii="Times New Roman" w:eastAsia="Andale Sans UI" w:hAnsi="Times New Roman" w:cs="Times New Roman"/>
          <w:kern w:val="2"/>
          <w:lang w:eastAsia="pl-PL"/>
        </w:rPr>
        <w:t xml:space="preserve"> 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r. o </w:t>
      </w:r>
      <w:r w:rsidR="00F304DF">
        <w:rPr>
          <w:rFonts w:ascii="Times New Roman" w:eastAsia="Andale Sans UI" w:hAnsi="Times New Roman" w:cs="Times New Roman"/>
          <w:kern w:val="2"/>
          <w:lang w:eastAsia="pl-PL"/>
        </w:rPr>
        <w:t>rynku pracy i służbach zatrudnienia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>,</w:t>
      </w:r>
    </w:p>
    <w:p w14:paraId="7B10A311" w14:textId="77777777" w:rsidR="0052186E" w:rsidRPr="0091075C" w:rsidRDefault="0052186E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52186E">
        <w:rPr>
          <w:rFonts w:ascii="Times New Roman" w:eastAsia="Andale Sans UI" w:hAnsi="Times New Roman" w:cs="Times New Roman"/>
          <w:kern w:val="2"/>
          <w:lang w:eastAsia="pl-PL"/>
        </w:rPr>
        <w:t>-</w:t>
      </w:r>
      <w:r w:rsidRPr="0052186E">
        <w:rPr>
          <w:rFonts w:ascii="Times New Roman" w:eastAsia="Times New Roman" w:hAnsi="Times New Roman" w:cs="Times New Roman"/>
          <w:lang w:eastAsia="pl-PL"/>
        </w:rPr>
        <w:t>ustawy o narodowym zasobie archiwalnym i archiwach z 14 lipca 1983 r.,</w:t>
      </w:r>
      <w:r w:rsidRPr="00521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4CAD93" w14:textId="60026C05" w:rsid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wymienionej ustawy, a w szczególności rozporządzenia Ministra Pracy i Polityki Społecznej z dnia 14 maja 2014r. w sprawie przyznawania środków z Krajowego Funduszu Szkoleniowego, są przetwarzane zgodnie z ustawą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2018 r. o ochronie danych osobowych.</w:t>
      </w:r>
    </w:p>
    <w:p w14:paraId="2BE41689" w14:textId="6A5D5043" w:rsidR="007D31CC" w:rsidRPr="00CB1242" w:rsidRDefault="007D31C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color w:val="000000" w:themeColor="text1"/>
          <w:kern w:val="2"/>
          <w:lang w:eastAsia="pl-PL"/>
        </w:rPr>
      </w:pPr>
      <w:bookmarkStart w:id="2" w:name="_Hlk199505063"/>
      <w:r w:rsidRPr="00CB1242">
        <w:rPr>
          <w:rFonts w:ascii="Times New Roman" w:eastAsia="Andale Sans UI" w:hAnsi="Times New Roman" w:cs="Times New Roman"/>
          <w:color w:val="000000" w:themeColor="text1"/>
          <w:kern w:val="2"/>
          <w:lang w:eastAsia="pl-PL"/>
        </w:rPr>
        <w:t xml:space="preserve">Kategorie przetwarzania przez PUP danych osobowych zostały określone w art. 47 ust. 2-3 ustawy </w:t>
      </w:r>
      <w:r w:rsidRPr="00CB1242">
        <w:rPr>
          <w:rFonts w:ascii="Times New Roman" w:eastAsia="Andale Sans UI" w:hAnsi="Times New Roman" w:cs="Times New Roman"/>
          <w:color w:val="000000" w:themeColor="text1"/>
          <w:kern w:val="2"/>
          <w:lang w:eastAsia="pl-PL"/>
        </w:rPr>
        <w:br/>
        <w:t>o rynku pracy i służbach zatrudnienia.</w:t>
      </w:r>
    </w:p>
    <w:bookmarkEnd w:id="2"/>
    <w:p w14:paraId="40ABB78B" w14:textId="3C07F74E" w:rsidR="0091075C" w:rsidRPr="00DA5E08" w:rsidRDefault="0091075C" w:rsidP="00DA5E0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DA5E08" w:rsidRPr="00DA5E08">
        <w:rPr>
          <w:rFonts w:ascii="Times New Roman" w:eastAsia="Calibri" w:hAnsi="Times New Roman" w:cs="Times New Roman"/>
        </w:rPr>
        <w:t xml:space="preserve">Podanie przez Panią/Pana danych osobowych jest wymogiem ustawowym. Jest Pani/Pan zobowiązana do ich podania, a konsekwencją niepodania danych osobowych będzie brak możliwości uzyskania przysługujących uprawnień </w:t>
      </w:r>
      <w:r w:rsidR="00DA5E08" w:rsidRPr="00DA5E08">
        <w:rPr>
          <w:rFonts w:ascii="Times New Roman" w:eastAsia="Calibri" w:hAnsi="Times New Roman" w:cs="Times New Roman"/>
          <w:b/>
          <w:bCs/>
        </w:rPr>
        <w:t xml:space="preserve">lub </w:t>
      </w:r>
      <w:r w:rsidR="00DA5E08" w:rsidRPr="00DA5E08">
        <w:rPr>
          <w:rFonts w:ascii="Times New Roman" w:eastAsia="Calibri" w:hAnsi="Times New Roman" w:cs="Times New Roman"/>
        </w:rPr>
        <w:t xml:space="preserve">będzie brak możliwości skorzystania z </w:t>
      </w:r>
      <w:bookmarkStart w:id="3" w:name="_Hlk199505155"/>
      <w:r w:rsidR="007D31CC">
        <w:rPr>
          <w:rFonts w:ascii="Times New Roman" w:eastAsia="Calibri" w:hAnsi="Times New Roman" w:cs="Times New Roman"/>
        </w:rPr>
        <w:t>form pomocy kierowanych do pracodawców.</w:t>
      </w:r>
      <w:bookmarkEnd w:id="3"/>
      <w:r w:rsidR="00DA5E08" w:rsidRPr="00DA5E08">
        <w:rPr>
          <w:rFonts w:ascii="Calibri" w:eastAsia="Calibri" w:hAnsi="Calibri" w:cs="Times New Roman"/>
          <w:sz w:val="24"/>
          <w:szCs w:val="24"/>
        </w:rPr>
        <w:tab/>
      </w:r>
      <w:r w:rsidR="00DA5E08" w:rsidRPr="00DA5E08">
        <w:rPr>
          <w:rFonts w:ascii="Calibri" w:eastAsia="Calibri" w:hAnsi="Calibri" w:cs="Times New Roman"/>
          <w:sz w:val="24"/>
          <w:szCs w:val="24"/>
        </w:rPr>
        <w:tab/>
      </w:r>
      <w:r w:rsidR="00DA5E08" w:rsidRPr="00DA5E08">
        <w:rPr>
          <w:rFonts w:ascii="Calibri" w:eastAsia="Calibri" w:hAnsi="Calibri" w:cs="Times New Roman"/>
          <w:sz w:val="24"/>
          <w:szCs w:val="24"/>
        </w:rPr>
        <w:tab/>
      </w:r>
      <w:r w:rsidR="00DA5E08" w:rsidRPr="00DA5E08">
        <w:rPr>
          <w:rFonts w:ascii="Calibri" w:eastAsia="Calibri" w:hAnsi="Calibri" w:cs="Times New Roman"/>
          <w:sz w:val="24"/>
          <w:szCs w:val="24"/>
        </w:rPr>
        <w:tab/>
      </w:r>
      <w:r w:rsidR="00DA5E08" w:rsidRPr="00DA5E08">
        <w:rPr>
          <w:rFonts w:ascii="Calibri" w:eastAsia="Calibri" w:hAnsi="Calibri" w:cs="Times New Roman"/>
          <w:sz w:val="24"/>
          <w:szCs w:val="24"/>
        </w:rPr>
        <w:tab/>
      </w:r>
    </w:p>
    <w:p w14:paraId="16AD32DB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14:paraId="0D84A97E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14:paraId="35670783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14:paraId="4C980408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14:paraId="7EDF7FC5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91075C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14:paraId="5F3592BD" w14:textId="47580F40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zaufanym.</w:t>
      </w:r>
    </w:p>
    <w:p w14:paraId="254B4556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</w:t>
      </w:r>
      <w:r w:rsidR="00B50C8E" w:rsidRPr="00B50C8E">
        <w:rPr>
          <w:rFonts w:ascii="Times New Roman" w:eastAsia="Andale Sans UI" w:hAnsi="Times New Roman" w:cs="Times New Roman"/>
          <w:kern w:val="2"/>
          <w:lang w:eastAsia="pl-PL"/>
        </w:rPr>
        <w:t xml:space="preserve">, </w:t>
      </w:r>
      <w:r w:rsidR="00B50C8E" w:rsidRPr="00B50C8E">
        <w:rPr>
          <w:rFonts w:ascii="Times New Roman" w:eastAsia="Calibri" w:hAnsi="Times New Roman" w:cs="Times New Roman"/>
        </w:rPr>
        <w:t>chyba że bezwzględnie obowiązujące przepisy stanowią inaczej</w:t>
      </w:r>
      <w:r w:rsidRPr="0091075C">
        <w:rPr>
          <w:rFonts w:ascii="Times New Roman" w:eastAsia="Andale Sans UI" w:hAnsi="Times New Roman" w:cs="Times New Roman"/>
          <w:kern w:val="2"/>
          <w:lang w:eastAsia="pl-PL"/>
        </w:rPr>
        <w:t>.</w:t>
      </w:r>
    </w:p>
    <w:p w14:paraId="53AFC490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14:paraId="1914BDBA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14:paraId="4BBF543F" w14:textId="77777777" w:rsidR="0091075C" w:rsidRPr="0091075C" w:rsidRDefault="0091075C" w:rsidP="0091075C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91075C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14:paraId="060FE043" w14:textId="77777777" w:rsidR="0091075C" w:rsidRPr="0091075C" w:rsidRDefault="0091075C" w:rsidP="0091075C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91075C">
        <w:rPr>
          <w:rFonts w:ascii="Calibri" w:eastAsia="Calibri" w:hAnsi="Calibri" w:cs="Times New Roman"/>
          <w:sz w:val="24"/>
          <w:szCs w:val="24"/>
        </w:rPr>
        <w:tab/>
      </w:r>
      <w:r w:rsidRPr="0091075C">
        <w:rPr>
          <w:rFonts w:ascii="Calibri" w:eastAsia="Calibri" w:hAnsi="Calibri" w:cs="Times New Roman"/>
          <w:sz w:val="24"/>
          <w:szCs w:val="24"/>
        </w:rPr>
        <w:tab/>
      </w:r>
      <w:r w:rsidRPr="0091075C">
        <w:rPr>
          <w:rFonts w:ascii="Calibri" w:eastAsia="Calibri" w:hAnsi="Calibri" w:cs="Times New Roman"/>
          <w:sz w:val="24"/>
          <w:szCs w:val="24"/>
        </w:rPr>
        <w:tab/>
      </w:r>
      <w:r w:rsidRPr="0091075C">
        <w:rPr>
          <w:rFonts w:ascii="Calibri" w:eastAsia="Calibri" w:hAnsi="Calibri" w:cs="Times New Roman"/>
          <w:sz w:val="24"/>
          <w:szCs w:val="24"/>
        </w:rPr>
        <w:tab/>
      </w:r>
      <w:r w:rsidRPr="0091075C">
        <w:rPr>
          <w:rFonts w:ascii="Calibri" w:eastAsia="Calibri" w:hAnsi="Calibri" w:cs="Times New Roman"/>
          <w:sz w:val="24"/>
          <w:szCs w:val="24"/>
        </w:rPr>
        <w:tab/>
      </w:r>
      <w:r w:rsidRPr="0091075C"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</w:p>
    <w:p w14:paraId="2A1B28FB" w14:textId="77777777" w:rsidR="0091075C" w:rsidRPr="0091075C" w:rsidRDefault="0091075C" w:rsidP="0091075C">
      <w:pPr>
        <w:spacing w:line="254" w:lineRule="auto"/>
        <w:ind w:left="3540" w:firstLine="708"/>
        <w:rPr>
          <w:rFonts w:ascii="Calibri" w:eastAsia="Calibri" w:hAnsi="Calibri" w:cs="Times New Roman"/>
        </w:rPr>
      </w:pPr>
      <w:r w:rsidRPr="0091075C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14:paraId="6EFFF953" w14:textId="77777777" w:rsidR="0091075C" w:rsidRPr="0091075C" w:rsidRDefault="0091075C" w:rsidP="0091075C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  <w:r w:rsidRPr="0091075C">
        <w:rPr>
          <w:rFonts w:ascii="Times New Roman" w:eastAsia="Calibri" w:hAnsi="Times New Roman" w:cs="Times New Roman"/>
        </w:rPr>
        <w:t xml:space="preserve">       (data i czytelny podpis)</w:t>
      </w:r>
    </w:p>
    <w:p w14:paraId="22ADC70C" w14:textId="77777777" w:rsidR="00393595" w:rsidRDefault="00393595"/>
    <w:sectPr w:rsidR="00393595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C"/>
    <w:rsid w:val="000500E4"/>
    <w:rsid w:val="00134F20"/>
    <w:rsid w:val="001601FA"/>
    <w:rsid w:val="00197764"/>
    <w:rsid w:val="00365C2E"/>
    <w:rsid w:val="003913AE"/>
    <w:rsid w:val="00393595"/>
    <w:rsid w:val="00393E85"/>
    <w:rsid w:val="0052186E"/>
    <w:rsid w:val="00546BFB"/>
    <w:rsid w:val="006D298E"/>
    <w:rsid w:val="006E4A12"/>
    <w:rsid w:val="007515B1"/>
    <w:rsid w:val="00794F2D"/>
    <w:rsid w:val="007D31CC"/>
    <w:rsid w:val="008A5909"/>
    <w:rsid w:val="0091075C"/>
    <w:rsid w:val="009467A9"/>
    <w:rsid w:val="00981536"/>
    <w:rsid w:val="00AD1F3E"/>
    <w:rsid w:val="00B2627E"/>
    <w:rsid w:val="00B50C8E"/>
    <w:rsid w:val="00C859BF"/>
    <w:rsid w:val="00CB1242"/>
    <w:rsid w:val="00D010AD"/>
    <w:rsid w:val="00D71659"/>
    <w:rsid w:val="00DA5E08"/>
    <w:rsid w:val="00DB2B89"/>
    <w:rsid w:val="00F304DF"/>
    <w:rsid w:val="00FD737D"/>
    <w:rsid w:val="00F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82C6"/>
  <w15:chartTrackingRefBased/>
  <w15:docId w15:val="{7A5440C2-E9A3-4637-B07D-4CC65329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up-brzezi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Emilia Bartłoszewska</cp:lastModifiedBy>
  <cp:revision>31</cp:revision>
  <cp:lastPrinted>2025-05-27T12:54:00Z</cp:lastPrinted>
  <dcterms:created xsi:type="dcterms:W3CDTF">2019-06-12T06:56:00Z</dcterms:created>
  <dcterms:modified xsi:type="dcterms:W3CDTF">2025-06-06T08:43:00Z</dcterms:modified>
</cp:coreProperties>
</file>