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7FD4" w14:textId="77777777" w:rsidR="005C6FC6" w:rsidRPr="005C6FC6" w:rsidRDefault="005C6FC6" w:rsidP="005C6FC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ndale Sans UI" w:hAnsi="Times New Roman" w:cs="Times New Roman"/>
          <w:bCs/>
          <w:sz w:val="24"/>
          <w:szCs w:val="24"/>
          <w:lang w:eastAsia="pl-PL"/>
          <w14:ligatures w14:val="none"/>
        </w:rPr>
      </w:pPr>
      <w:r w:rsidRPr="005C6FC6">
        <w:rPr>
          <w:rFonts w:ascii="Times New Roman" w:eastAsia="Andale Sans UI" w:hAnsi="Times New Roman" w:cs="Times New Roman"/>
          <w:bCs/>
          <w:sz w:val="24"/>
          <w:szCs w:val="24"/>
          <w:lang w:eastAsia="pl-PL"/>
          <w14:ligatures w14:val="none"/>
        </w:rPr>
        <w:t>Obowiązek informacyjny-RODO</w:t>
      </w:r>
    </w:p>
    <w:p w14:paraId="45A19FEA" w14:textId="77777777" w:rsidR="005C6FC6" w:rsidRPr="005C6FC6" w:rsidRDefault="005C6FC6" w:rsidP="005C6FC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pl-PL"/>
          <w14:ligatures w14:val="none"/>
        </w:rPr>
      </w:pPr>
      <w:r w:rsidRPr="005C6FC6">
        <w:rPr>
          <w:rFonts w:ascii="Times New Roman" w:eastAsia="Andale Sans UI" w:hAnsi="Times New Roman" w:cs="Times New Roman"/>
          <w:b/>
          <w:sz w:val="24"/>
          <w:szCs w:val="24"/>
          <w:lang w:eastAsia="pl-PL"/>
          <w14:ligatures w14:val="none"/>
        </w:rPr>
        <w:t>-spełnienie żądania strony</w:t>
      </w:r>
    </w:p>
    <w:p w14:paraId="64809AD0" w14:textId="77777777" w:rsidR="005C6FC6" w:rsidRPr="005C6FC6" w:rsidRDefault="005C6FC6" w:rsidP="005C6FC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0"/>
          <w:szCs w:val="20"/>
          <w:lang w:eastAsia="pl-PL"/>
          <w14:ligatures w14:val="none"/>
        </w:rPr>
      </w:pPr>
      <w:r w:rsidRPr="005C6FC6">
        <w:rPr>
          <w:rFonts w:ascii="Times New Roman" w:eastAsia="Andale Sans UI" w:hAnsi="Times New Roman" w:cs="Times New Roman"/>
          <w:i/>
          <w:sz w:val="20"/>
          <w:szCs w:val="20"/>
          <w:lang w:eastAsia="pl-PL"/>
          <w14:ligatures w14:val="none"/>
        </w:rPr>
        <w:t xml:space="preserve">Zgodnie z Rozporządzeniem Parlamentu Europejskiego i Rady (UE) 2016/679 z dnia </w:t>
      </w:r>
      <w:r w:rsidRPr="005C6FC6">
        <w:rPr>
          <w:rFonts w:ascii="Times New Roman" w:eastAsia="Andale Sans UI" w:hAnsi="Times New Roman" w:cs="Times New Roman"/>
          <w:i/>
          <w:sz w:val="20"/>
          <w:szCs w:val="20"/>
          <w:lang w:eastAsia="pl-PL"/>
          <w14:ligatures w14:val="none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5C6FC6">
        <w:rPr>
          <w:rFonts w:ascii="Times New Roman" w:eastAsia="Andale Sans UI" w:hAnsi="Times New Roman" w:cs="Times New Roman"/>
          <w:sz w:val="20"/>
          <w:szCs w:val="20"/>
          <w:lang w:eastAsia="pl-PL"/>
          <w14:ligatures w14:val="none"/>
        </w:rPr>
        <w:t>Powiatowy Urząd Pracy w Brzezinach informuje, że od dnia 25 maja 2018 r. przysługują Pani/Panu określone poniżej prawa związane z przetwarzaniem Pani/Pana danych osobowych.</w:t>
      </w:r>
    </w:p>
    <w:p w14:paraId="34C0105B" w14:textId="74445EC5" w:rsidR="005C6FC6" w:rsidRPr="005C6FC6" w:rsidRDefault="005C6FC6" w:rsidP="005C6FC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5C6FC6">
        <w:rPr>
          <w:rFonts w:ascii="Times New Roman" w:eastAsia="Andale Sans UI" w:hAnsi="Times New Roman" w:cs="Times New Roman"/>
          <w:sz w:val="24"/>
          <w:szCs w:val="24"/>
          <w:lang w:eastAsia="pl-PL"/>
          <w14:ligatures w14:val="none"/>
        </w:rPr>
        <w:t>1</w:t>
      </w:r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t xml:space="preserve">. Administratorem przetwarzanych danych osobowych jest Powiatowy Urząd Pracy </w:t>
      </w:r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br/>
        <w:t>w Brzezinach, ul. Sienkiewicza 11, telefon: 46 874 25 23, email: sekretariat@pup-brzeziny.pl</w:t>
      </w:r>
    </w:p>
    <w:p w14:paraId="47403106" w14:textId="2E5D3717" w:rsidR="005C6FC6" w:rsidRPr="005C6FC6" w:rsidRDefault="005C6FC6" w:rsidP="005C6FC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t xml:space="preserve">2. Dane kontaktowe inspektora ochrony danych osobowych: </w:t>
      </w:r>
      <w:bookmarkStart w:id="0" w:name="_Hlk523404438"/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t xml:space="preserve">telefon: 46 874 25 23, </w:t>
      </w:r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br/>
        <w:t xml:space="preserve"> e-mail: </w:t>
      </w:r>
      <w:hyperlink r:id="rId4" w:history="1">
        <w:r w:rsidRPr="005C6FC6">
          <w:rPr>
            <w:rFonts w:ascii="Times New Roman" w:eastAsia="Andale Sans UI" w:hAnsi="Times New Roman" w:cs="Times New Roman"/>
            <w:color w:val="0000FF"/>
            <w:u w:val="single"/>
            <w:lang w:eastAsia="pl-PL"/>
            <w14:ligatures w14:val="none"/>
          </w:rPr>
          <w:t>iod@pup-brzeziny.pl</w:t>
        </w:r>
      </w:hyperlink>
      <w:r w:rsidRPr="005C6FC6">
        <w:rPr>
          <w:rFonts w:ascii="Times New Roman" w:eastAsia="Andale Sans UI" w:hAnsi="Times New Roman" w:cs="Times New Roman"/>
          <w:color w:val="0000FF"/>
          <w:u w:val="single"/>
          <w:lang w:eastAsia="pl-PL"/>
          <w14:ligatures w14:val="none"/>
        </w:rPr>
        <w:t xml:space="preserve">, </w:t>
      </w:r>
    </w:p>
    <w:bookmarkEnd w:id="0"/>
    <w:p w14:paraId="04A59557" w14:textId="7274A0F8" w:rsidR="005C6FC6" w:rsidRPr="005C6FC6" w:rsidRDefault="005C6FC6" w:rsidP="005C6FC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t xml:space="preserve">3. Pani/Pana dane osobowe są przetwarzane na podstawie art. 6 ust. 1 lit c, ogólnego rozporządzenia </w:t>
      </w:r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br/>
        <w:t xml:space="preserve">o ochronie danych osobowych z dnia 27 kwietnia 2016r.,w celach korespondencyjnych/procedurze wydawania zaświadczeń w zakresie statusu i świadczeń do celów emerytalno-rentowych, stażu pracy oraz innych dokumentów potwierdzających udzieloną pomoc/przechowywanych w PUP,  </w:t>
      </w:r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br/>
        <w:t>w szczególności na podstawie ustawy z dnia 20 marca 2025 r. o rynku pracy i służbach zatrudnienia</w:t>
      </w:r>
      <w:r>
        <w:rPr>
          <w:rFonts w:ascii="Times New Roman" w:eastAsia="Andale Sans UI" w:hAnsi="Times New Roman" w:cs="Times New Roman"/>
          <w:lang w:eastAsia="pl-PL"/>
          <w14:ligatures w14:val="none"/>
        </w:rPr>
        <w:t>,</w:t>
      </w:r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t xml:space="preserve"> ustawy z dnia 27 sierpnia 1997r. o rehabilitacji zawodowej i społecznej oraz zatrudnianiu osób niepełnosprawnych, ustawy z dnia 14 czerwca 1960r. Kodeks postępowania administracyjnego, </w:t>
      </w:r>
      <w:r w:rsidRPr="005C6F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ustawy</w:t>
      </w:r>
      <w:r w:rsidR="00E13E02" w:rsidRPr="00E13E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E13E02" w:rsidRPr="005C6F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r w:rsidR="00E13E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dnia </w:t>
      </w:r>
      <w:r w:rsidR="00E13E02" w:rsidRPr="005C6F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14 lipca 1983 r</w:t>
      </w:r>
      <w:r w:rsidRPr="005C6F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 narodowym zasobie archiwalnym i archiwach.,</w:t>
      </w:r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t xml:space="preserve"> innych aktów prawnych, które w sposób bezpośredni lub pośredni odnoszą się do zakresu i sposobu wykonywania przez PUP obowiązków i zadań wynikających z przepisu prawa, </w:t>
      </w:r>
    </w:p>
    <w:p w14:paraId="5F5EDC22" w14:textId="77777777" w:rsidR="005C6FC6" w:rsidRPr="005C6FC6" w:rsidRDefault="005C6FC6" w:rsidP="005C6FC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t>są przetwarzane zgodnie z ustawą z dnia 10 maja  2018 r. o ochronie danych osobowych.</w:t>
      </w:r>
    </w:p>
    <w:p w14:paraId="552FE0AA" w14:textId="77777777" w:rsidR="005C6FC6" w:rsidRPr="005C6FC6" w:rsidRDefault="005C6FC6" w:rsidP="005C6FC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t xml:space="preserve">4. </w:t>
      </w:r>
      <w:r w:rsidRPr="005C6F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Pani/Pana dane osobowe będą przechowywane do czasu zakończenia zadań realizowanych przez PUP w Brzezinach z przedłużeniem o okres niezbędny do ustalenia, dochodzenia, obrony przed roszczeniami oraz o okres wynikający z przepisów dotyczących archiwizacji dokumentów. </w:t>
      </w:r>
    </w:p>
    <w:p w14:paraId="28CAAB35" w14:textId="77777777" w:rsidR="005C6FC6" w:rsidRPr="005C6FC6" w:rsidRDefault="005C6FC6" w:rsidP="005C6FC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t xml:space="preserve">5. </w:t>
      </w:r>
      <w:r w:rsidRPr="005C6F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związku z przetwarzaniem danych w celu wskazanym powyżej, Pani/Pana dane osobowe mogą być udostępniane innym odbiorcom lub kategoriom odbiorców. Odbiorcami danych mogą być: </w:t>
      </w:r>
    </w:p>
    <w:p w14:paraId="0216D4BE" w14:textId="77777777" w:rsidR="005C6FC6" w:rsidRPr="005C6FC6" w:rsidRDefault="005C6FC6" w:rsidP="005C6FC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5C6F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t>podmioty przetwarzające dane na podstawie przepisów prawa,</w:t>
      </w:r>
    </w:p>
    <w:p w14:paraId="40EC3140" w14:textId="77777777" w:rsidR="005C6FC6" w:rsidRPr="005C6FC6" w:rsidRDefault="005C6FC6" w:rsidP="005C6FC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t>-publiczne służby zatrudnienia, organy administracji rządowej lub samorządowej lub na ich zlecenie podmioty prowadzące badania rynku pracy,</w:t>
      </w:r>
    </w:p>
    <w:p w14:paraId="402A2EE2" w14:textId="77777777" w:rsidR="005C6FC6" w:rsidRPr="005C6FC6" w:rsidRDefault="005C6FC6" w:rsidP="005C6FC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t>-podmioty, którym powierzono przetwarzanie danych osobowych na podstawie umowy.</w:t>
      </w:r>
    </w:p>
    <w:p w14:paraId="2D555B49" w14:textId="3C2D98A6" w:rsidR="005C6FC6" w:rsidRPr="005C6FC6" w:rsidRDefault="005C6FC6" w:rsidP="005C6FC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t>6.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</w:t>
      </w:r>
      <w:r w:rsidR="0038761D">
        <w:rPr>
          <w:rFonts w:ascii="Times New Roman" w:eastAsia="Andale Sans UI" w:hAnsi="Times New Roman" w:cs="Times New Roman"/>
          <w:lang w:eastAsia="pl-PL"/>
          <w14:ligatures w14:val="none"/>
        </w:rPr>
        <w:t>.</w:t>
      </w:r>
    </w:p>
    <w:p w14:paraId="3E9BC86D" w14:textId="77777777" w:rsidR="005C6FC6" w:rsidRPr="005C6FC6" w:rsidRDefault="005C6FC6" w:rsidP="005C6FC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t xml:space="preserve">7. Osoba, której dane dotyczą ma prawo: do bycia informowanym o operacjach przetwarzania, dostępu do treści danych ograniczenia przetwarzania oraz żądania ich sprostowania, żądania usunięcia lub ograniczenia przetwarzania danych, gdy przetwarzanie jest niezgodne z prawem, wniesienia sprzeciwu wobec przetwarzania danych, - z przyczyn związanych ze szczególną sytuacja osób, których dane są przetwarzane, </w:t>
      </w:r>
      <w:r w:rsidRPr="005C6FC6">
        <w:rPr>
          <w:rFonts w:ascii="Times New Roman" w:eastAsia="Calibri" w:hAnsi="Times New Roman" w:cs="Times New Roman"/>
          <w:kern w:val="0"/>
          <w14:ligatures w14:val="none"/>
        </w:rPr>
        <w:t>chyba że bezwzględnie obowiązujące przepisy stanowią inaczej.</w:t>
      </w:r>
    </w:p>
    <w:p w14:paraId="7964CD51" w14:textId="77777777" w:rsidR="005C6FC6" w:rsidRPr="005C6FC6" w:rsidRDefault="005C6FC6" w:rsidP="005C6FC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t>8.Ma Pani/Pan prawo do wniesienia skargi do organu nadzorczego - Prezesa Urzędu Ochrony Danych Osobowych, gdy uzna Pani/Pan, że przetwarzanie danych osobowych narusza przepisy prawa.</w:t>
      </w:r>
    </w:p>
    <w:p w14:paraId="2B25A6D2" w14:textId="77777777" w:rsidR="005C6FC6" w:rsidRPr="005C6FC6" w:rsidRDefault="005C6FC6" w:rsidP="005C6FC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lang w:eastAsia="pl-PL"/>
          <w14:ligatures w14:val="none"/>
        </w:rPr>
      </w:pPr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t>9. Pani/Pana dane osobowe nie będą podlegać profilowaniu, za wyjątkiem oraz w sytuacjach, jeżeli będą tego nakazywały szczególne przepisy prawa. Pani/Pana dane nie będą przetwarzane w sposób zautomatyzowany.</w:t>
      </w:r>
    </w:p>
    <w:p w14:paraId="5E7D8CA5" w14:textId="77777777" w:rsidR="005C6FC6" w:rsidRPr="005C6FC6" w:rsidRDefault="005C6FC6" w:rsidP="005C6FC6">
      <w:pPr>
        <w:widowControl w:val="0"/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5C6FC6">
        <w:rPr>
          <w:rFonts w:ascii="Times New Roman" w:eastAsia="Andale Sans UI" w:hAnsi="Times New Roman" w:cs="Times New Roman"/>
          <w:lang w:eastAsia="pl-PL"/>
          <w14:ligatures w14:val="none"/>
        </w:rPr>
        <w:t>10. Pani/Pana dane osobowe nie są przekazywane do odbiorców w państwie trzecim lub organizacjom międzynarodowym, za wyjątkiem oraz w sytuacjach, jeżeli będą tego nakazywały szczególne przepisy prawa.</w:t>
      </w:r>
      <w:r w:rsidRPr="005C6FC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</w:p>
    <w:p w14:paraId="63CB1836" w14:textId="66BDD019" w:rsidR="005C6FC6" w:rsidRPr="005C6FC6" w:rsidRDefault="005C6FC6" w:rsidP="00E13E02">
      <w:pPr>
        <w:widowControl w:val="0"/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5C6FC6">
        <w:rPr>
          <w:rFonts w:ascii="Times New Roman" w:eastAsia="Calibri" w:hAnsi="Times New Roman" w:cs="Times New Roman"/>
          <w:kern w:val="0"/>
          <w14:ligatures w14:val="none"/>
        </w:rPr>
        <w:t xml:space="preserve">11.Podanie przez Panią/Pana danych osobowych jest wymogiem ustawowym. Jest Pani/Pan zobowiązana do ich podania, a konsekwencją niepodania danych osobowych będzie brak możliwości uzyskania przysługujących uprawnień </w:t>
      </w:r>
      <w:r w:rsidRPr="005C6FC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lub </w:t>
      </w:r>
      <w:r w:rsidRPr="005C6FC6">
        <w:rPr>
          <w:rFonts w:ascii="Times New Roman" w:eastAsia="Calibri" w:hAnsi="Times New Roman" w:cs="Times New Roman"/>
          <w:kern w:val="0"/>
          <w14:ligatures w14:val="none"/>
        </w:rPr>
        <w:t xml:space="preserve">będzie brak </w:t>
      </w:r>
      <w:r w:rsidR="00E13E02">
        <w:rPr>
          <w:rFonts w:ascii="Times New Roman" w:eastAsia="Calibri" w:hAnsi="Times New Roman" w:cs="Times New Roman"/>
          <w:kern w:val="0"/>
          <w14:ligatures w14:val="none"/>
        </w:rPr>
        <w:t>możliwości spełnienia Pani/Pana żądania.</w:t>
      </w:r>
    </w:p>
    <w:p w14:paraId="69FCF6BE" w14:textId="681BC5C9" w:rsidR="00E13E02" w:rsidRDefault="00E13E02" w:rsidP="00E13E02">
      <w:pPr>
        <w:spacing w:line="256" w:lineRule="auto"/>
        <w:ind w:left="3540" w:firstLine="708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………………………………………..</w:t>
      </w:r>
    </w:p>
    <w:p w14:paraId="016CAF88" w14:textId="1AE54E63" w:rsidR="005C6FC6" w:rsidRPr="005C6FC6" w:rsidRDefault="005C6FC6" w:rsidP="005C6FC6">
      <w:pPr>
        <w:spacing w:line="256" w:lineRule="auto"/>
        <w:ind w:left="4248" w:firstLine="708"/>
        <w:rPr>
          <w:rFonts w:ascii="Times New Roman" w:eastAsia="Calibri" w:hAnsi="Times New Roman" w:cs="Times New Roman"/>
          <w:kern w:val="0"/>
          <w14:ligatures w14:val="none"/>
        </w:rPr>
      </w:pPr>
      <w:r w:rsidRPr="005C6FC6">
        <w:rPr>
          <w:rFonts w:ascii="Times New Roman" w:eastAsia="Calibri" w:hAnsi="Times New Roman" w:cs="Times New Roman"/>
          <w:kern w:val="0"/>
          <w14:ligatures w14:val="none"/>
        </w:rPr>
        <w:t xml:space="preserve"> (data i czytelny podpis)</w:t>
      </w:r>
    </w:p>
    <w:p w14:paraId="419694B3" w14:textId="77777777" w:rsidR="005C6FC6" w:rsidRPr="005C6FC6" w:rsidRDefault="005C6FC6" w:rsidP="005C6FC6">
      <w:pPr>
        <w:rPr>
          <w:rFonts w:ascii="Calibri" w:eastAsia="Calibri" w:hAnsi="Calibri" w:cs="Times New Roman"/>
          <w:kern w:val="0"/>
          <w14:ligatures w14:val="none"/>
        </w:rPr>
      </w:pPr>
    </w:p>
    <w:p w14:paraId="3EA65A69" w14:textId="77777777" w:rsidR="00494D63" w:rsidRDefault="00494D63"/>
    <w:sectPr w:rsidR="0049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C6"/>
    <w:rsid w:val="0038761D"/>
    <w:rsid w:val="00494D63"/>
    <w:rsid w:val="004953CE"/>
    <w:rsid w:val="005440FE"/>
    <w:rsid w:val="005C6FC6"/>
    <w:rsid w:val="006A6B26"/>
    <w:rsid w:val="00794F2D"/>
    <w:rsid w:val="008369D3"/>
    <w:rsid w:val="00872222"/>
    <w:rsid w:val="00E1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EBB2"/>
  <w15:chartTrackingRefBased/>
  <w15:docId w15:val="{8CD27077-A4B2-451D-A35A-A7D87008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6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6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6F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6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F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6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6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6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6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6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6F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6F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F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6F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F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6F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6F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6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6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6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6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6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6F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6F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6F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6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6F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6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pup-brzezi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610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Bartłoszewska</dc:creator>
  <cp:keywords/>
  <dc:description/>
  <cp:lastModifiedBy>Emilia Bartłoszewska</cp:lastModifiedBy>
  <cp:revision>4</cp:revision>
  <dcterms:created xsi:type="dcterms:W3CDTF">2025-06-06T08:31:00Z</dcterms:created>
  <dcterms:modified xsi:type="dcterms:W3CDTF">2025-06-11T06:36:00Z</dcterms:modified>
</cp:coreProperties>
</file>